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99" w:rsidRPr="00FF51FC" w:rsidRDefault="00FF51FC" w:rsidP="00FF51FC">
      <w:pPr>
        <w:rPr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5015865</wp:posOffset>
            </wp:positionH>
            <wp:positionV relativeFrom="paragraph">
              <wp:posOffset>690880</wp:posOffset>
            </wp:positionV>
            <wp:extent cx="3630295" cy="5326380"/>
            <wp:effectExtent l="19050" t="0" r="8255" b="0"/>
            <wp:wrapTight wrapText="bothSides">
              <wp:wrapPolygon edited="0">
                <wp:start x="-113" y="0"/>
                <wp:lineTo x="-113" y="21554"/>
                <wp:lineTo x="21649" y="21554"/>
                <wp:lineTo x="21649" y="0"/>
                <wp:lineTo x="-113" y="0"/>
              </wp:wrapPolygon>
            </wp:wrapTight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295" cy="532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103505</wp:posOffset>
            </wp:positionH>
            <wp:positionV relativeFrom="paragraph">
              <wp:posOffset>775970</wp:posOffset>
            </wp:positionV>
            <wp:extent cx="3630295" cy="5326380"/>
            <wp:effectExtent l="19050" t="0" r="8255" b="0"/>
            <wp:wrapTight wrapText="bothSides">
              <wp:wrapPolygon edited="0">
                <wp:start x="-113" y="0"/>
                <wp:lineTo x="-113" y="21554"/>
                <wp:lineTo x="21649" y="21554"/>
                <wp:lineTo x="21649" y="0"/>
                <wp:lineTo x="-11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295" cy="532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 xml:space="preserve"> Listen</w:t>
      </w:r>
      <w:r w:rsidR="00220B2B">
        <w:rPr>
          <w:sz w:val="40"/>
          <w:szCs w:val="40"/>
        </w:rPr>
        <w:t>.  Draw and colour</w:t>
      </w:r>
      <w:r>
        <w:rPr>
          <w:sz w:val="40"/>
          <w:szCs w:val="40"/>
        </w:rPr>
        <w:t xml:space="preserve"> the child.</w:t>
      </w:r>
      <w:r w:rsidRPr="00FF51FC">
        <w:rPr>
          <w:noProof/>
          <w:lang w:eastAsia="en-GB"/>
        </w:rPr>
        <w:t xml:space="preserve"> </w:t>
      </w:r>
    </w:p>
    <w:sectPr w:rsidR="00054F99" w:rsidRPr="00FF51FC" w:rsidSect="00FF51F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447" w:rsidRDefault="004A2447" w:rsidP="00220B2B">
      <w:pPr>
        <w:spacing w:after="0" w:line="240" w:lineRule="auto"/>
      </w:pPr>
      <w:r>
        <w:separator/>
      </w:r>
    </w:p>
  </w:endnote>
  <w:endnote w:type="continuationSeparator" w:id="0">
    <w:p w:rsidR="004A2447" w:rsidRDefault="004A2447" w:rsidP="00220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447" w:rsidRDefault="004A2447" w:rsidP="00220B2B">
      <w:pPr>
        <w:spacing w:after="0" w:line="240" w:lineRule="auto"/>
      </w:pPr>
      <w:r>
        <w:separator/>
      </w:r>
    </w:p>
  </w:footnote>
  <w:footnote w:type="continuationSeparator" w:id="0">
    <w:p w:rsidR="004A2447" w:rsidRDefault="004A2447" w:rsidP="00220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B2B" w:rsidRDefault="00220B2B">
    <w:pPr>
      <w:pStyle w:val="Header"/>
    </w:pPr>
    <w:r w:rsidRPr="00220B2B">
      <w:drawing>
        <wp:inline distT="0" distB="0" distL="0" distR="0">
          <wp:extent cx="8627597" cy="382772"/>
          <wp:effectExtent l="19050" t="0" r="2053" b="0"/>
          <wp:docPr id="2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8634" cy="3841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F51FC"/>
    <w:rsid w:val="00054F99"/>
    <w:rsid w:val="00220B2B"/>
    <w:rsid w:val="00275E11"/>
    <w:rsid w:val="004A2447"/>
    <w:rsid w:val="005C48C6"/>
    <w:rsid w:val="00DE54B3"/>
    <w:rsid w:val="00FF5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1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20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0B2B"/>
  </w:style>
  <w:style w:type="paragraph" w:styleId="Footer">
    <w:name w:val="footer"/>
    <w:basedOn w:val="Normal"/>
    <w:link w:val="FooterChar"/>
    <w:uiPriority w:val="99"/>
    <w:semiHidden/>
    <w:unhideWhenUsed/>
    <w:rsid w:val="00220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0B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2</cp:revision>
  <dcterms:created xsi:type="dcterms:W3CDTF">2014-03-10T13:00:00Z</dcterms:created>
  <dcterms:modified xsi:type="dcterms:W3CDTF">2014-03-10T13:00:00Z</dcterms:modified>
</cp:coreProperties>
</file>